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Superintendent; appointment; duties; fees charged for certain services; certain services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6 (AMD). PL 1975, c. 618 (AMD). PL 1975, c. 771, §214 (AMD). PL 1979, c. 348, §§1,2 (AMD).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Superintendent; appointment; duties; fees charged for certain services; certain services f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Superintendent; appointment; duties; fees charged for certain services; certain services f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2. SUPERINTENDENT; APPOINTMENT; DUTIES; FEES CHARGED FOR CERTAIN SERVICES; CERTAIN SERVICES F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