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Sites;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§23 (AMD). PL 1989, c. 347, §10 (RP). PL 1989, c. 878, §B20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Sites;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Sites;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§6204. SITES;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