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7114</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§7114. Comprehensive program on alcoholism and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§7114. Comprehensive program on alcoholism and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§7114. COMPREHENSIVE PROGRAM ON ALCOHOLISM AND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