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department shall promulgate rules for child placing agencies which shall include, but need not be limited to, rules pertaining to the appropriateness of placement, the continued welfare of the child placed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