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Lien on insured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7. Lien on insured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Lien on insured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57. LIEN ON INSURED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