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§1723. Prohibited practices;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Prohibited practices;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§1723. PROHIBITED PRACTICES;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