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5</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503 (RPR). PL 1981, c. 456, §A9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5.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5.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725.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