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6043</w:t>
        <w:t xml:space="preserve">.  </w:t>
      </w:r>
      <w:r>
        <w:rPr>
          <w:b/>
        </w:rPr>
        <w:t xml:space="preserve">Maine Municipal Bond Bank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§6043. Maine Municipal Bond Bank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§6043. Maine Municipal Bond Bank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§6043. MAINE MUNICIPAL BOND BANK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