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Powers to provide services under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423 (NEW). PL 1987, c. 582, §A1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§63. Powers to provide services under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Powers to provide services under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§63. POWERS TO PROVIDE SERVICES UNDER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