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Construction and application of partnership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Construction and application of partnership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Construction and application of partnership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§522. CONSTRUCTION AND APPLICATION OF PARTNERSHIP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