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1555</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398, §10 (RPR). PL 1983, c. 413, §65 (AMD). PL 1987, c. 395, §A148 (AMD). PL 1991, c. 397,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§1555.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§1555.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§1555.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