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20153</w:t>
        <w:t xml:space="preserve">.  </w:t>
      </w:r>
      <w:r>
        <w:rPr>
          <w:b/>
        </w:rPr>
        <w:t xml:space="preserve">Review committee member immunity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physician or physician associate licensed under this chapter who is a member of a utilization review committee, medical review committee, surgical review committee, peer review committee or disciplinary committee that is a requirement of accreditation by the Joint Commission on accreditation of hospitals or is established and operated under the auspices of the physician's or physician associate's respective state or county professional society or the board is immune from civil liability for undertaking or failing to undertake an act within the scope of the function of the committee.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§20153. Review committee member immunity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§20153. Review committee member immunity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§20153. REVIEW COMMITTEE MEMBER IMMUNITY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