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2576</w:t>
        <w:t xml:space="preserve">.  </w:t>
      </w:r>
      <w:r>
        <w:rPr>
          <w:b/>
        </w:rPr>
        <w:t xml:space="preserve">Visiting instructors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374, §1 (NEW). PL 1991, c. 425, §7 (AMD). PL 1993, c. 600, §A178 (AMD). PL 2001, c. 492, §5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§2576. Visiting instructors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§2576. Visiting instructors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§2576. VISITING INSTRUCTORS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