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2595</w:t>
        <w:t xml:space="preserve">.  </w:t>
      </w:r>
      <w:r>
        <w:rPr>
          <w:b/>
        </w:rPr>
        <w:t xml:space="preserve">Treatment of minors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1979, c. 96, §2 (AMD). PL 1993, c. 600, §A188 (AMD). PL 1999, c. 90, §3 (AMD). PL 2019, c. 236, §10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§2595. Treatment of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§2595. Treatment of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§2595. TREATMENT OF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