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3294</w:t>
        <w:t xml:space="preserve">.  </w:t>
      </w:r>
      <w:r>
        <w:rPr>
          <w:b/>
        </w:rPr>
        <w:t xml:space="preserve">Jurisdiction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591, §1 (NEW). PL 1977, c. 694, §614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§3294. Jurisdiction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§3294. Jurisdiction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§3294. JURISDICTION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