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4,5 (AMD). PL 1985, c. 73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