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2328</w:t>
        <w:t xml:space="preserve">.  </w:t>
      </w:r>
      <w:r>
        <w:rPr>
          <w:b/>
        </w:rPr>
        <w:t xml:space="preserve">Purchase and resale of electric energy or capacity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482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§2328. Purchase and resale of electric energy or capacity by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§2328. Purchase and resale of electric energy or capacity by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§2328. PURCHASE AND RESALE OF ELECTRIC ENERGY OR CAPACITY BY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