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839</w:t>
      </w:r>
    </w:p>
    <w:p>
      <w:pPr>
        <w:jc w:val="center"/>
        <w:ind w:start="360"/>
        <w:spacing w:before="300" w:after="300"/>
      </w:pPr>
      <w:r>
        <w:rPr>
          <w:b/>
        </w:rPr>
        <w:t xml:space="preserve">POWERS OF ASSESSOR</w:t>
      </w:r>
    </w:p>
    <w:p>
      <w:pPr>
        <w:jc w:val="center"/>
        <w:ind w:start="360"/>
        <w:spacing w:before="300" w:after="300"/>
      </w:pPr>
      <w:r>
        <w:rPr>
          <w:b/>
        </w:rPr>
        <w:t>(REPEALED)</w:t>
      </w:r>
    </w:p>
    <w:p>
      <w:pPr>
        <w:jc w:val="both"/>
        <w:spacing w:before="100" w:after="100"/>
        <w:ind w:start="1080" w:hanging="720"/>
      </w:pPr>
      <w:r>
        <w:rPr>
          <w:b/>
        </w:rPr>
        <w:t>§</w:t>
        <w:t>5340</w:t>
        <w:t xml:space="preserve">.  </w:t>
      </w:r>
      <w:r>
        <w:rPr>
          <w:b/>
        </w:rPr>
        <w:t xml:space="preserve">Powers of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584, §3 (AMD). PL 1971, c. 61, §13 (AMD). PL 1977, c. 668, §7 (AMD). PL 1979, c. 378, §50 (AMD). PL 1979, c. 541, §A249 (AMD). PL 1981, c. 364, §76 (RP). </w:t>
      </w:r>
    </w:p>
    <w:p>
      <w:pPr>
        <w:jc w:val="both"/>
        <w:spacing w:before="100" w:after="100"/>
        <w:ind w:start="1080" w:hanging="720"/>
      </w:pPr>
      <w:r>
        <w:rPr>
          <w:b/>
        </w:rPr>
        <w:t>§</w:t>
        <w:t>5341</w:t>
        <w:t xml:space="preserve">.  </w:t>
      </w:r>
      <w:r>
        <w:rPr>
          <w:b/>
        </w:rPr>
        <w:t xml:space="preserve">Closing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281, §37 (RP). </w:t>
      </w:r>
    </w:p>
    <w:p>
      <w:pPr>
        <w:jc w:val="both"/>
        <w:spacing w:before="100" w:after="100"/>
        <w:ind w:start="1080" w:hanging="720"/>
      </w:pPr>
      <w:r>
        <w:rPr>
          <w:b/>
        </w:rPr>
        <w:t>§</w:t>
        <w:t>5342</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839. POWERS OF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839. POWERS OF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839. POWERS OF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