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2992</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§28 (NEW). PL 1993, c. 689, §1 (AMD). PL 1995, c. 693, §7 (RP). PL 1995, c. 693,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§2992. Maine Dairy Promotion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§2992. Maine Dairy Promotion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§2992. MAINE DAIRY PROMOTION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