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§417. EQUITY INTEREST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