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Retention of bank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 Retention of bank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Retention of bank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§45. RETENTION OF BANK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