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1017</w:t>
        <w:t xml:space="preserve">.  </w:t>
      </w:r>
      <w:r>
        <w:rPr>
          <w:b/>
        </w:rPr>
        <w:t xml:space="preserve">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(NEW). PL 1991, c. 832,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§1017. Sunset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§1017. Sunset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§1017. SUNSET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