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2158</w:t>
        <w:t xml:space="preserve">.  </w:t>
      </w:r>
      <w:r>
        <w:rPr>
          <w:b/>
        </w:rPr>
        <w:t xml:space="preserve">Integration of interests in spacing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301 (NEW). PL 1977, c. 360,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§2158. Integration of interests in spacing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§2158. Integration of interests in spacing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§2158. INTEGRATION OF INTERESTS IN SPACING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