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2208</w:t>
        <w:t xml:space="preserve">.  </w:t>
      </w:r>
      <w:r>
        <w:rPr>
          <w:b/>
        </w:rPr>
        <w:t xml:space="preserve">Partial release of bond when planting deferred; payment in lieu of forfeiture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1979, c. 466,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§2208. Partial release of bond when planting deferred; payment in lieu of forfeiture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§2208. Partial release of bond when planting deferred; payment in lieu of forfeiture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§2208. PARTIAL RELEASE OF BOND WHEN PLANTING DEFERRED; PAYMENT IN LIEU OF FORFEITURE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