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Determinations to be made by Secretary of State before filing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§L16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Determinations to be made by Secretary of State before filing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Determinations to be made by Secretary of State before filing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§405. DETERMINATIONS TO BE MADE BY SECRETARY OF STATE BEFORE FILING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