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Municipal librar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5, §1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 Municipal library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Municipal library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10. MUNICIPAL LIBRARY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