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Truth justifies libel unless malice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Truth justifies libel unless malice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Truth justifies libel unless malice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§152. TRUTH JUSTIFIES LIBEL UNLESS MALICE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