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Unable to attend; adjournment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Unable to attend; adjournment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Unable to attend; adjournment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§3401. UNABLE TO ATTEND; ADJOURNMENT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