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761</w:t>
        <w:t xml:space="preserve">.  </w:t>
      </w:r>
      <w:r>
        <w:rPr>
          <w:b/>
        </w:rPr>
        <w:t xml:space="preserve">Unauthorized use of drone on or over premises of correctional facility or jail</w:t>
      </w:r>
    </w:p>
    <w:p>
      <w:pPr>
        <w:jc w:val="both"/>
        <w:spacing w:before="100" w:after="100"/>
        <w:ind w:start="360"/>
        <w:ind w:firstLine="360"/>
      </w:pPr>
      <w:r>
        <w:rPr>
          <w:b/>
        </w:rPr>
        <w:t>1</w:t>
        <w:t xml:space="preserve">.  </w:t>
      </w:r>
      <w:r>
        <w:rPr>
          <w:b/>
        </w:rPr>
      </w:r>
      <w:r>
        <w:t xml:space="preserve"> </w:t>
      </w:r>
      <w:r>
        <w:t xml:space="preserve">A person is guilty of unauthorized use of a drone on or over the premises of a correctional facility or jail if the person intentionally or knowingly flies a drone over the premises of a correctional facility or jail at or below a height of 400 feet above the ground, lands a drone on the premises or flies a drone from the premises.</w:t>
      </w:r>
    </w:p>
    <w:p>
      <w:pPr>
        <w:jc w:val="both"/>
        <w:spacing w:before="100" w:after="0"/>
        <w:ind w:start="720"/>
      </w:pPr>
      <w:r>
        <w:rPr/>
        <w:t>A</w:t>
        <w:t xml:space="preserve">.  </w:t>
      </w:r>
      <w:r>
        <w:rPr/>
      </w:r>
      <w:r>
        <w:t xml:space="preserve">Except as provided in </w:t>
      </w:r>
      <w:r>
        <w:t>paragraph B</w:t>
      </w:r>
      <w:r>
        <w:t xml:space="preserve">, a person who violates this subsection commits a civil violation for which a fine of not less than $500 may be adjudged.</w:t>
      </w:r>
      <w:r>
        <w:t xml:space="preserve">  </w:t>
      </w:r>
      <w:r xmlns:wp="http://schemas.openxmlformats.org/drawingml/2010/wordprocessingDrawing" xmlns:w15="http://schemas.microsoft.com/office/word/2012/wordml">
        <w:rPr>
          <w:rFonts w:ascii="Arial" w:hAnsi="Arial" w:cs="Arial"/>
          <w:sz w:val="22"/>
          <w:szCs w:val="22"/>
        </w:rPr>
        <w:t xml:space="preserve">[PL 2025, c. 689, §1 (NEW).]</w:t>
      </w:r>
    </w:p>
    <w:p>
      <w:pPr>
        <w:jc w:val="both"/>
        <w:spacing w:before="100" w:after="0"/>
        <w:ind w:start="720"/>
      </w:pPr>
      <w:r>
        <w:rPr/>
        <w:t>B</w:t>
        <w:t xml:space="preserve">.  </w:t>
      </w:r>
      <w:r>
        <w:rPr/>
      </w:r>
      <w:r>
        <w:t xml:space="preserve">A person who violates this subsection after having been previously adjudicated as violating this subsection or has been previously adjudicated of committing a violation for conduct substantially similar to that prohibited in this subsection in another jurisdiction commits a Class D crime. </w:t>
      </w:r>
      <w:r>
        <w:t>Section 9‑A</w:t>
      </w:r>
      <w:r>
        <w:t xml:space="preserve"> governs the use of prior convictions when determining a sentence.</w:t>
      </w:r>
      <w:r>
        <w:t xml:space="preserve">  </w:t>
      </w:r>
      <w:r xmlns:wp="http://schemas.openxmlformats.org/drawingml/2010/wordprocessingDrawing" xmlns:w15="http://schemas.microsoft.com/office/word/2012/wordml">
        <w:rPr>
          <w:rFonts w:ascii="Arial" w:hAnsi="Arial" w:cs="Arial"/>
          <w:sz w:val="22"/>
          <w:szCs w:val="22"/>
        </w:rPr>
        <w:t xml:space="preserve">[PL 2025, c. 689,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689, §1 (NEW).]</w:t>
      </w:r>
    </w:p>
    <w:p>
      <w:pPr>
        <w:jc w:val="both"/>
        <w:spacing w:before="100" w:after="100"/>
        <w:ind w:start="360"/>
        <w:ind w:firstLine="360"/>
      </w:pPr>
      <w:r>
        <w:rPr>
          <w:b/>
        </w:rPr>
        <w:t>2</w:t>
        <w:t xml:space="preserve">.  </w:t>
      </w:r>
      <w:r>
        <w:rPr>
          <w:b/>
        </w:rPr>
      </w:r>
      <w:r>
        <w:t xml:space="preserve"> </w:t>
      </w:r>
      <w:r>
        <w:t xml:space="preserve">This section does not apply to:</w:t>
      </w:r>
    </w:p>
    <w:p>
      <w:pPr>
        <w:jc w:val="both"/>
        <w:spacing w:before="100" w:after="0"/>
        <w:ind w:start="720"/>
      </w:pPr>
      <w:r>
        <w:rPr/>
        <w:t>A</w:t>
        <w:t xml:space="preserve">.  </w:t>
      </w:r>
      <w:r>
        <w:rPr/>
      </w:r>
      <w:r>
        <w:t xml:space="preserve">A law enforcement officer, a corrections officer or a corrections supervisor engaged in the performance of the law enforcement officer's, corrections officer's or corrections supervisor's public duty; or</w:t>
      </w:r>
      <w:r>
        <w:t xml:space="preserve">  </w:t>
      </w:r>
      <w:r xmlns:wp="http://schemas.openxmlformats.org/drawingml/2010/wordprocessingDrawing" xmlns:w15="http://schemas.microsoft.com/office/word/2012/wordml">
        <w:rPr>
          <w:rFonts w:ascii="Arial" w:hAnsi="Arial" w:cs="Arial"/>
          <w:sz w:val="22"/>
          <w:szCs w:val="22"/>
        </w:rPr>
        <w:t xml:space="preserve">[PL 2025, c. 689, §1 (NEW).]</w:t>
      </w:r>
    </w:p>
    <w:p>
      <w:pPr>
        <w:jc w:val="both"/>
        <w:spacing w:before="100" w:after="0"/>
        <w:ind w:start="720"/>
      </w:pPr>
      <w:r>
        <w:rPr/>
        <w:t>B</w:t>
        <w:t xml:space="preserve">.  </w:t>
      </w:r>
      <w:r>
        <w:rPr/>
      </w:r>
      <w:r>
        <w:t xml:space="preserve">Another person acting in the course and scope of employment, as approved by the chief administrative officer of the correctional facility or the jail administrator.</w:t>
      </w:r>
      <w:r>
        <w:t xml:space="preserve">  </w:t>
      </w:r>
      <w:r xmlns:wp="http://schemas.openxmlformats.org/drawingml/2010/wordprocessingDrawing" xmlns:w15="http://schemas.microsoft.com/office/word/2012/wordml">
        <w:rPr>
          <w:rFonts w:ascii="Arial" w:hAnsi="Arial" w:cs="Arial"/>
          <w:sz w:val="22"/>
          <w:szCs w:val="22"/>
        </w:rPr>
        <w:t xml:space="preserve">[PL 2025, c. 689,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689, §1 (NEW).]</w:t>
      </w:r>
    </w:p>
    <w:p>
      <w:pPr>
        <w:jc w:val="both"/>
        <w:spacing w:before="100" w:after="0"/>
        <w:ind w:start="360"/>
        <w:ind w:firstLine="360"/>
      </w:pPr>
      <w:r>
        <w:rPr>
          <w:b/>
        </w:rPr>
        <w:t>3</w:t>
        <w:t xml:space="preserve">.  </w:t>
      </w:r>
      <w:r>
        <w:rPr>
          <w:b/>
        </w:rPr>
      </w:r>
      <w:r>
        <w:t xml:space="preserve"> </w:t>
      </w:r>
      <w:r>
        <w:t xml:space="preserve">It is not a defense to a prosecution under this section that the person holds a valid license to operate a drone issued by the United States Department of Transportation, Federal Aviation Administration or is otherwise permitted to operate a drone pursuant to regulations of the Federal Aviation Administration.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689, §1 (NEW).]</w:t>
      </w:r>
    </w:p>
    <w:p>
      <w:pPr>
        <w:jc w:val="both"/>
        <w:spacing w:before="100" w:after="100"/>
        <w:ind w:start="360"/>
        <w:ind w:firstLine="360"/>
      </w:pPr>
      <w:r>
        <w:rPr>
          <w:b/>
        </w:rPr>
        <w:t>4</w:t>
        <w:t xml:space="preserve">.  </w:t>
      </w:r>
      <w:r>
        <w:rPr>
          <w:b/>
        </w:rPr>
      </w:r>
      <w:r>
        <w:t xml:space="preserve"> </w:t>
      </w:r>
      <w:r>
        <w:t xml:space="preserve">As used in this section, the following terms have the following meanings.</w:t>
      </w:r>
    </w:p>
    <w:p>
      <w:pPr>
        <w:jc w:val="both"/>
        <w:spacing w:before="100" w:after="0"/>
        <w:ind w:start="720"/>
      </w:pPr>
      <w:r>
        <w:rPr/>
        <w:t>A</w:t>
        <w:t xml:space="preserve">.  </w:t>
      </w:r>
      <w:r>
        <w:rPr/>
      </w:r>
      <w:r>
        <w:t xml:space="preserve">"Correctional facility" has the same meaning as in </w:t>
      </w:r>
      <w:r>
        <w:t>Title 34‑A, section 1001, subsection 6</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689, §1 (NEW).]</w:t>
      </w:r>
    </w:p>
    <w:p>
      <w:pPr>
        <w:jc w:val="both"/>
        <w:spacing w:before="100" w:after="0"/>
        <w:ind w:start="720"/>
      </w:pPr>
      <w:r>
        <w:rPr/>
        <w:t>B</w:t>
        <w:t xml:space="preserve">.  </w:t>
      </w:r>
      <w:r>
        <w:rPr/>
      </w:r>
      <w:r>
        <w:t xml:space="preserve">"Drone" means an aircraft or aircraft system operated without a physical human presence within or on the aircraft and includes, but is not limited to, an unmanned aircraft system, unmanned aerial vehicle, remotely piloted aircraft system or micro air vehicle.</w:t>
      </w:r>
      <w:r>
        <w:t xml:space="preserve">  </w:t>
      </w:r>
      <w:r xmlns:wp="http://schemas.openxmlformats.org/drawingml/2010/wordprocessingDrawing" xmlns:w15="http://schemas.microsoft.com/office/word/2012/wordml">
        <w:rPr>
          <w:rFonts w:ascii="Arial" w:hAnsi="Arial" w:cs="Arial"/>
          <w:sz w:val="22"/>
          <w:szCs w:val="22"/>
        </w:rPr>
        <w:t xml:space="preserve">[PL 2025, c. 689, §1 (NEW).]</w:t>
      </w:r>
    </w:p>
    <w:p>
      <w:pPr>
        <w:jc w:val="both"/>
        <w:spacing w:before="100" w:after="0"/>
        <w:ind w:start="720"/>
      </w:pPr>
      <w:r>
        <w:rPr/>
        <w:t>C</w:t>
        <w:t xml:space="preserve">.  </w:t>
      </w:r>
      <w:r>
        <w:rPr/>
      </w:r>
      <w:r>
        <w:t xml:space="preserve">"Jail" means a county or regional jail.</w:t>
      </w:r>
      <w:r>
        <w:t xml:space="preserve">  </w:t>
      </w:r>
      <w:r xmlns:wp="http://schemas.openxmlformats.org/drawingml/2010/wordprocessingDrawing" xmlns:w15="http://schemas.microsoft.com/office/word/2012/wordml">
        <w:rPr>
          <w:rFonts w:ascii="Arial" w:hAnsi="Arial" w:cs="Arial"/>
          <w:sz w:val="22"/>
          <w:szCs w:val="22"/>
        </w:rPr>
        <w:t xml:space="preserve">[PL 2025, c. 689, §1 (NEW).]</w:t>
      </w:r>
    </w:p>
    <w:p>
      <w:pPr>
        <w:jc w:val="both"/>
        <w:spacing w:before="100" w:after="0"/>
        <w:ind w:start="720"/>
      </w:pPr>
      <w:r>
        <w:rPr/>
        <w:t>D</w:t>
        <w:t xml:space="preserve">.  </w:t>
      </w:r>
      <w:r>
        <w:rPr/>
      </w:r>
      <w:r>
        <w:t xml:space="preserve">"Micro air vehicle" means a drone that weighs less than one kilogram.</w:t>
      </w:r>
      <w:r>
        <w:t xml:space="preserve">  </w:t>
      </w:r>
      <w:r xmlns:wp="http://schemas.openxmlformats.org/drawingml/2010/wordprocessingDrawing" xmlns:w15="http://schemas.microsoft.com/office/word/2012/wordml">
        <w:rPr>
          <w:rFonts w:ascii="Arial" w:hAnsi="Arial" w:cs="Arial"/>
          <w:sz w:val="22"/>
          <w:szCs w:val="22"/>
        </w:rPr>
        <w:t xml:space="preserve">[PL 2025, c. 689, §1 (NEW).]</w:t>
      </w:r>
    </w:p>
    <w:p>
      <w:pPr>
        <w:jc w:val="both"/>
        <w:spacing w:before="100" w:after="0"/>
        <w:ind w:start="720"/>
      </w:pPr>
      <w:r>
        <w:rPr/>
        <w:t>E</w:t>
        <w:t xml:space="preserve">.  </w:t>
      </w:r>
      <w:r>
        <w:rPr/>
      </w:r>
      <w:r>
        <w:t xml:space="preserve">"Premises" includes, but is not limited to, lands, ways and any buildings or structures on those lands or ways.</w:t>
      </w:r>
      <w:r>
        <w:t xml:space="preserve">  </w:t>
      </w:r>
      <w:r xmlns:wp="http://schemas.openxmlformats.org/drawingml/2010/wordprocessingDrawing" xmlns:w15="http://schemas.microsoft.com/office/word/2012/wordml">
        <w:rPr>
          <w:rFonts w:ascii="Arial" w:hAnsi="Arial" w:cs="Arial"/>
          <w:sz w:val="22"/>
          <w:szCs w:val="22"/>
        </w:rPr>
        <w:t xml:space="preserve">[PL 2025, c. 689, §1 (NEW).]</w:t>
      </w:r>
    </w:p>
    <w:p>
      <w:pPr>
        <w:jc w:val="both"/>
        <w:spacing w:before="100" w:after="0"/>
        <w:ind w:start="720"/>
      </w:pPr>
      <w:r>
        <w:rPr/>
        <w:t>F</w:t>
        <w:t xml:space="preserve">.  </w:t>
      </w:r>
      <w:r>
        <w:rPr/>
      </w:r>
      <w:r>
        <w:t xml:space="preserve">"Remote pilot station" means equipment such as controls, displays or a cockpit located separately from a drone and used by an operator to fly a drone.</w:t>
      </w:r>
      <w:r>
        <w:t xml:space="preserve">  </w:t>
      </w:r>
      <w:r xmlns:wp="http://schemas.openxmlformats.org/drawingml/2010/wordprocessingDrawing" xmlns:w15="http://schemas.microsoft.com/office/word/2012/wordml">
        <w:rPr>
          <w:rFonts w:ascii="Arial" w:hAnsi="Arial" w:cs="Arial"/>
          <w:sz w:val="22"/>
          <w:szCs w:val="22"/>
        </w:rPr>
        <w:t xml:space="preserve">[PL 2025, c. 689, §1 (NEW).]</w:t>
      </w:r>
    </w:p>
    <w:p>
      <w:pPr>
        <w:jc w:val="both"/>
        <w:spacing w:before="100" w:after="0"/>
        <w:ind w:start="720"/>
      </w:pPr>
      <w:r>
        <w:rPr/>
        <w:t>G</w:t>
        <w:t xml:space="preserve">.  </w:t>
      </w:r>
      <w:r>
        <w:rPr/>
      </w:r>
      <w:r>
        <w:t xml:space="preserve">"Remotely piloted aircraft system" means a system that includes a drone, a remote pilot station and equipment for communication between the remote pilot station and the drone.</w:t>
      </w:r>
      <w:r>
        <w:t xml:space="preserve">  </w:t>
      </w:r>
      <w:r xmlns:wp="http://schemas.openxmlformats.org/drawingml/2010/wordprocessingDrawing" xmlns:w15="http://schemas.microsoft.com/office/word/2012/wordml">
        <w:rPr>
          <w:rFonts w:ascii="Arial" w:hAnsi="Arial" w:cs="Arial"/>
          <w:sz w:val="22"/>
          <w:szCs w:val="22"/>
        </w:rPr>
        <w:t xml:space="preserve">[PL 2025, c. 689, §1 (NEW).]</w:t>
      </w:r>
    </w:p>
    <w:p>
      <w:pPr>
        <w:jc w:val="both"/>
        <w:spacing w:before="100" w:after="0"/>
        <w:ind w:start="720"/>
      </w:pPr>
      <w:r>
        <w:rPr/>
        <w:t>H</w:t>
        <w:t xml:space="preserve">.  </w:t>
      </w:r>
      <w:r>
        <w:rPr/>
      </w:r>
      <w:r>
        <w:t xml:space="preserve">"Unmanned aerial vehicle" means a powered aircraft that flies without a human pilot on board that is controlled either remotely from the ground or autonomously through a preprogrammed flight plan.</w:t>
      </w:r>
      <w:r>
        <w:t xml:space="preserve">  </w:t>
      </w:r>
      <w:r xmlns:wp="http://schemas.openxmlformats.org/drawingml/2010/wordprocessingDrawing" xmlns:w15="http://schemas.microsoft.com/office/word/2012/wordml">
        <w:rPr>
          <w:rFonts w:ascii="Arial" w:hAnsi="Arial" w:cs="Arial"/>
          <w:sz w:val="22"/>
          <w:szCs w:val="22"/>
        </w:rPr>
        <w:t xml:space="preserve">[PL 2025, c. 689, §1 (NEW).]</w:t>
      </w:r>
    </w:p>
    <w:p>
      <w:pPr>
        <w:jc w:val="both"/>
        <w:spacing w:before="100" w:after="0"/>
        <w:ind w:start="720"/>
      </w:pPr>
      <w:r>
        <w:rPr/>
        <w:t>I</w:t>
        <w:t xml:space="preserve">.  </w:t>
      </w:r>
      <w:r>
        <w:rPr/>
      </w:r>
      <w:r>
        <w:t xml:space="preserve">"Unmanned aircraft system" means a system that includes a drone, a remote control station and equipment for communication between the remote control station and the drone.</w:t>
      </w:r>
      <w:r>
        <w:t xml:space="preserve">  </w:t>
      </w:r>
      <w:r xmlns:wp="http://schemas.openxmlformats.org/drawingml/2010/wordprocessingDrawing" xmlns:w15="http://schemas.microsoft.com/office/word/2012/wordml">
        <w:rPr>
          <w:rFonts w:ascii="Arial" w:hAnsi="Arial" w:cs="Arial"/>
          <w:sz w:val="22"/>
          <w:szCs w:val="22"/>
        </w:rPr>
        <w:t xml:space="preserve">[PL 2025, c. 689,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689,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689,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§761. Unauthorized use of drone on or over premises of correctional facility or jail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§761. Unauthorized use of drone on or over premises of correctional facility or jail</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17-A, §761. UNAUTHORIZED USE OF DRONE ON OR OVER PREMISES OF CORRECTIONAL FACILITY OR JAIL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