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Individual liability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8. Individual liability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Individual liability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8. INDIVIDUAL LIABILITY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