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State welfare claims barred unless administration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§G1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§2406. State welfare claims barred unless administration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State welfare claims barred unless administration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§2406. STATE WELFARE CLAIMS BARRED UNLESS ADMINISTRATION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