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w:t>
        <w:t xml:space="preserve">.  </w:t>
      </w:r>
      <w:r>
        <w:rPr>
          <w:b/>
        </w:rPr>
        <w:t xml:space="preserve">Funds paid to minor without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§33 (AMD). PL 1971, c. 598, §30 (AMD). PL 1975, c. 47 (AMD). PL 1979, c. 540,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 Funds paid to minor without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 Funds paid to minor without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§216. FUNDS PAID TO MINOR WITHOUT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