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Enforcement of income-withholding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Enforcement of income-withholding order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Enforcement of income-withholding order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§425. ENFORCEMENT OF INCOME-WITHHOLDING ORDER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