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Jurisdiction declined by reason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Jurisdiction declined by reason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Jurisdiction declined by reason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§809. JURISDICTION DECLINED BY REASON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