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14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Registration; list furnished;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Registration; list furnished;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801. REGISTRATION; LIST FURNISHED;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