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3056</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1977, c. 78 (AMD). PL 1981, c. 470, §A96 (AMD). PL 1993, c. 708,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§3056. Acceptance of federal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§3056. Acceptance of federal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§3056. ACCEPTANCE OF FEDERAL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