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549, §1 (NEW). PL 1993, c. 708, §C2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