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3155</w:t>
        <w:t xml:space="preserve">.  </w:t>
      </w:r>
      <w:r>
        <w:rPr>
          <w:b/>
        </w:rPr>
        <w:t xml:space="preserve">Charitable solicitation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436, §3 (NEW). PL 1977, c. 488,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§3155. Charitable solicitation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§3155. Charitable solicitation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§3155. CHARITABLE SOLICITATION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