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§519. DISPOSAL OF BODY AFTER AUTOPSY; UNIDENTIFIED BODIES; EXPENSE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