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Acquisition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Acquisition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Acquisition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§2252. ACQUISITION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