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4052</w:t>
        <w:t xml:space="preserve">.  </w:t>
      </w:r>
      <w:r>
        <w:rPr>
          <w:b/>
        </w:rPr>
        <w:t xml:space="preserve">Repair of roads and bridges; assessment;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§4052. Repair of roads and bridges; assessment;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§4052. Repair of roads and bridges; assessment;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§4052. REPAIR OF ROADS AND BRIDGES; ASSESSMENT;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