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Powers and duties of engineers and officers; towns responsible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Powers and duties of engineers and officers; towns responsible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Powers and duties of engineers and officers; towns responsible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§2304. POWERS AND DUTIES OF ENGINEERS AND OFFICERS; TOWNS RESPONSIBLE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