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2507-B</w:t>
        <w:t xml:space="preserve">.  </w:t>
      </w:r>
      <w:r>
        <w:rPr>
          <w:b/>
        </w:rPr>
        <w:t xml:space="preserve">Private sale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397, §§9,10 (NEW). PL 1987, c. 789, §24 (AMD). PL 1989, c. 71, §§8,9 (AMD). PL 1989, c. 754,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§2507-B. Private sale of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§2507-B. Private sale of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§2507-B. PRIVATE SALE OF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