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Trailer and mobile home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229, §2 (RPR). PL 1989, c. 866, §§B8,26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Trailer and mobile home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Trailer and mobile home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§359. TRAILER AND MOBILE HOME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