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§9 (RP). PL 1991, c. 533,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§867.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§867.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§867.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