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w:t>
        <w:t xml:space="preserve">.  </w:t>
      </w:r>
      <w:r>
        <w:rPr>
          <w:b/>
        </w:rPr>
        <w:t xml:space="preserve">-- Hancock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484, §3 (NEW). PL 1973, c. 567,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§561. -- Hancock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 -- Hancock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§561. -- HANCOCK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