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13976</w:t>
        <w:t xml:space="preserve">.  </w:t>
      </w:r>
      <w:r>
        <w:rPr>
          <w:b/>
        </w:rPr>
        <w:t xml:space="preserve">Standards of professional appraisal practice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806, §3 (NEW). PL 1991, c. 2, §5 (AMD). PL 1999, c. 185,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§13976. Standards of professional appraisal practice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§13976. Standards of professional appraisal practice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§13976. STANDARDS OF PROFESSIONAL APPRAISAL PRACTICE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