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2937</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1985, c. 748, §42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