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Discharge from parole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§1677. Discharge from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Discharge from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§1677. DISCHARGE FROM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