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1977, c. 694, §703 (RPR). PL 1985, c. 691,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§1923.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§1923.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§1923.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